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A1" w:rsidRPr="003C2C16" w:rsidRDefault="00E87D3E"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w:t>
      </w:r>
      <w:r w:rsidR="00380C14" w:rsidRPr="00380C14">
        <w:rPr>
          <w:rFonts w:ascii="ＭＳ 明朝" w:hAnsi="ＭＳ 明朝" w:hint="eastAsia"/>
          <w:sz w:val="22"/>
          <w:szCs w:val="22"/>
          <w:lang w:eastAsia="zh-CN"/>
        </w:rPr>
        <w:t>様式１</w:t>
      </w:r>
      <w:r>
        <w:rPr>
          <w:rFonts w:ascii="ＭＳ 明朝" w:hAnsi="ＭＳ 明朝" w:hint="eastAsia"/>
          <w:sz w:val="22"/>
          <w:szCs w:val="22"/>
        </w:rPr>
        <w:t>）</w:t>
      </w:r>
    </w:p>
    <w:p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rsidR="003C2C16" w:rsidRPr="00FF1575" w:rsidRDefault="002336FA" w:rsidP="00FF1575">
      <w:pPr>
        <w:overflowPunct w:val="0"/>
        <w:jc w:val="center"/>
        <w:textAlignment w:val="baseline"/>
        <w:rPr>
          <w:rFonts w:ascii="ＭＳ 明朝" w:hAnsi="ＭＳ 明朝"/>
          <w:b/>
          <w:sz w:val="24"/>
        </w:rPr>
      </w:pPr>
      <w:r>
        <w:rPr>
          <w:rFonts w:ascii="ＭＳ 明朝" w:hAnsi="ＭＳ 明朝" w:cs="ＭＳ 明朝"/>
          <w:noProof/>
          <w:color w:val="000000"/>
          <w:kern w:val="0"/>
          <w:sz w:val="22"/>
          <w:szCs w:val="22"/>
        </w:rPr>
        <w:pict>
          <v:shapetype id="_x0000_t202" coordsize="21600,21600" o:spt="202" path="m,l,21600r21600,l21600,xe">
            <v:stroke joinstyle="miter"/>
            <v:path gradientshapeok="t" o:connecttype="rect"/>
          </v:shapetype>
          <v:shape id="_x0000_s1026" type="#_x0000_t202" style="position:absolute;left:0;text-align:left;margin-left:340.2pt;margin-top:0;width:62.9pt;height:36.7pt;z-index:251657728;mso-wrap-distance-left:0;mso-wrap-distance-right:0;mso-position-horizontal-relative:margin" o:allowincell="f" filled="f" stroked="f">
            <v:textbox>
              <w:txbxContent>
                <w:p w:rsidR="00681DF8" w:rsidRPr="00977D3A" w:rsidRDefault="00681DF8" w:rsidP="00977D3A">
                  <w:pPr>
                    <w:rPr>
                      <w:szCs w:val="20"/>
                    </w:rPr>
                  </w:pPr>
                </w:p>
              </w:txbxContent>
            </v:textbox>
            <w10:wrap anchorx="margin"/>
          </v:shape>
        </w:pict>
      </w:r>
      <w:r w:rsidR="006F0F1C">
        <w:rPr>
          <w:rFonts w:ascii="ＭＳ 明朝" w:hAnsi="ＭＳ 明朝" w:hint="eastAsia"/>
          <w:b/>
          <w:sz w:val="24"/>
        </w:rPr>
        <w:t>平成</w:t>
      </w:r>
      <w:r w:rsidR="007D12AC">
        <w:rPr>
          <w:rFonts w:ascii="ＭＳ 明朝" w:hAnsi="ＭＳ 明朝" w:hint="eastAsia"/>
          <w:b/>
          <w:sz w:val="24"/>
        </w:rPr>
        <w:t>3</w:t>
      </w:r>
      <w:r w:rsidR="00FF1575">
        <w:rPr>
          <w:rFonts w:ascii="ＭＳ 明朝" w:hAnsi="ＭＳ 明朝" w:hint="eastAsia"/>
          <w:b/>
          <w:sz w:val="24"/>
        </w:rPr>
        <w:t>１</w:t>
      </w:r>
      <w:r w:rsidR="006F0F1C">
        <w:rPr>
          <w:rFonts w:ascii="ＭＳ 明朝" w:hAnsi="ＭＳ 明朝" w:hint="eastAsia"/>
          <w:b/>
          <w:sz w:val="24"/>
        </w:rPr>
        <w:t>年度</w:t>
      </w:r>
      <w:r w:rsidR="00FF1575">
        <w:rPr>
          <w:rFonts w:ascii="ＭＳ 明朝" w:hAnsi="ＭＳ 明朝" w:hint="eastAsia"/>
          <w:b/>
          <w:sz w:val="24"/>
        </w:rPr>
        <w:t>「臓器提供意思表示啓発</w:t>
      </w:r>
      <w:r w:rsidR="00CE2FC5">
        <w:rPr>
          <w:rFonts w:ascii="ＭＳ 明朝" w:hAnsi="ＭＳ 明朝" w:hint="eastAsia"/>
          <w:b/>
          <w:sz w:val="24"/>
        </w:rPr>
        <w:t>ラジオ</w:t>
      </w:r>
      <w:r w:rsidR="00FF1575">
        <w:rPr>
          <w:rFonts w:ascii="ＭＳ 明朝" w:hAnsi="ＭＳ 明朝" w:hint="eastAsia"/>
          <w:b/>
          <w:sz w:val="24"/>
        </w:rPr>
        <w:t>コマーシャル」</w:t>
      </w:r>
      <w:r w:rsidR="00CE2FC5">
        <w:rPr>
          <w:rFonts w:ascii="ＭＳ 明朝" w:hAnsi="ＭＳ 明朝" w:hint="eastAsia"/>
          <w:b/>
          <w:sz w:val="24"/>
        </w:rPr>
        <w:t>制作・放送業務</w:t>
      </w:r>
      <w:r w:rsidR="00D040E3">
        <w:rPr>
          <w:rFonts w:ascii="ＭＳ 明朝" w:hAnsi="ＭＳ 明朝" w:hint="eastAsia"/>
          <w:b/>
          <w:sz w:val="24"/>
        </w:rPr>
        <w:t>委託</w:t>
      </w:r>
      <w:r w:rsidR="007532C2">
        <w:rPr>
          <w:rFonts w:ascii="ＭＳ 明朝" w:hAnsi="ＭＳ 明朝" w:hint="eastAsia"/>
          <w:b/>
          <w:sz w:val="24"/>
        </w:rPr>
        <w:t>業者選定</w:t>
      </w:r>
    </w:p>
    <w:p w:rsidR="003C2C16" w:rsidRPr="00B03327" w:rsidRDefault="003C2C16" w:rsidP="00D040E3">
      <w:pPr>
        <w:overflowPunct w:val="0"/>
        <w:jc w:val="center"/>
        <w:textAlignment w:val="baseline"/>
        <w:rPr>
          <w:rFonts w:ascii="ＭＳ 明朝" w:hAnsi="ＭＳ 明朝"/>
          <w:color w:val="000000"/>
          <w:spacing w:val="2"/>
          <w:kern w:val="0"/>
          <w:sz w:val="24"/>
        </w:rPr>
      </w:pPr>
      <w:r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Pr="00B03327">
        <w:rPr>
          <w:rFonts w:ascii="ＭＳ 明朝" w:hAnsi="ＭＳ 明朝" w:cs="ＭＳ ゴシック" w:hint="eastAsia"/>
          <w:b/>
          <w:bCs/>
          <w:color w:val="000000"/>
          <w:kern w:val="0"/>
          <w:sz w:val="24"/>
        </w:rPr>
        <w:t>書</w:t>
      </w: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2336FA"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令和元年</w:t>
      </w:r>
      <w:r w:rsidR="003C2C16" w:rsidRPr="00892F0E">
        <w:rPr>
          <w:rFonts w:ascii="ＭＳ 明朝" w:hAnsi="ＭＳ 明朝" w:cs="ＭＳ 明朝" w:hint="eastAsia"/>
          <w:color w:val="000000"/>
          <w:kern w:val="0"/>
          <w:sz w:val="24"/>
        </w:rPr>
        <w:t xml:space="preserve">　　月　　日</w:t>
      </w:r>
    </w:p>
    <w:p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rsidR="00F8362C" w:rsidRPr="00892F0E" w:rsidRDefault="004A13A0" w:rsidP="00892F0E">
      <w:pPr>
        <w:overflowPunct w:val="0"/>
        <w:spacing w:line="400" w:lineRule="exact"/>
        <w:ind w:firstLineChars="1400" w:firstLine="3444"/>
        <w:textAlignment w:val="baseline"/>
        <w:rPr>
          <w:rFonts w:ascii="ＭＳ 明朝" w:hAnsi="ＭＳ 明朝"/>
          <w:color w:val="000000"/>
          <w:spacing w:val="2"/>
          <w:kern w:val="0"/>
          <w:sz w:val="24"/>
          <w:lang w:eastAsia="zh-CN"/>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（様式２）</w:t>
      </w:r>
    </w:p>
    <w:p w:rsidR="00F8362C"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r w:rsidR="002336FA">
        <w:rPr>
          <w:rFonts w:ascii="ＭＳ 明朝" w:hAnsi="ＭＳ 明朝" w:hint="eastAsia"/>
          <w:color w:val="000000"/>
          <w:kern w:val="0"/>
          <w:sz w:val="24"/>
        </w:rPr>
        <w:t xml:space="preserve">　　　</w:t>
      </w:r>
      <w:bookmarkStart w:id="0" w:name="_GoBack"/>
      <w:bookmarkEnd w:id="0"/>
      <w:r w:rsidR="002336FA">
        <w:rPr>
          <w:rFonts w:ascii="ＭＳ 明朝" w:hAnsi="ＭＳ 明朝" w:hint="eastAsia"/>
          <w:color w:val="000000"/>
          <w:kern w:val="0"/>
          <w:sz w:val="24"/>
        </w:rPr>
        <w:t>令和元年</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r w:rsidR="003C2C16" w:rsidRPr="00892F0E">
        <w:rPr>
          <w:rFonts w:ascii="ＭＳ 明朝" w:hAnsi="ＭＳ 明朝" w:hint="eastAsia"/>
          <w:color w:val="000000"/>
          <w:kern w:val="0"/>
          <w:sz w:val="24"/>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p>
    <w:p w:rsidR="00E87D3E" w:rsidRPr="00681DF8" w:rsidRDefault="00E87D3E" w:rsidP="00CE2FC5">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CE2FC5" w:rsidRPr="00CE2FC5">
        <w:rPr>
          <w:rFonts w:ascii="ＭＳ 明朝" w:hAnsi="ＭＳ 明朝" w:hint="eastAsia"/>
          <w:color w:val="000000"/>
          <w:kern w:val="0"/>
          <w:sz w:val="24"/>
        </w:rPr>
        <w:t>平成</w:t>
      </w:r>
      <w:r w:rsidR="00FF1575">
        <w:rPr>
          <w:rFonts w:ascii="ＭＳ 明朝" w:hAnsi="ＭＳ 明朝" w:hint="eastAsia"/>
          <w:color w:val="000000"/>
          <w:kern w:val="0"/>
          <w:sz w:val="24"/>
        </w:rPr>
        <w:t>３１</w:t>
      </w:r>
      <w:r w:rsidR="00CE2FC5" w:rsidRPr="00CE2FC5">
        <w:rPr>
          <w:rFonts w:ascii="ＭＳ 明朝" w:hAnsi="ＭＳ 明朝" w:hint="eastAsia"/>
          <w:color w:val="000000"/>
          <w:kern w:val="0"/>
          <w:sz w:val="24"/>
        </w:rPr>
        <w:t>年度</w:t>
      </w:r>
      <w:r w:rsidR="00FF1575">
        <w:rPr>
          <w:rFonts w:ascii="ＭＳ 明朝" w:hAnsi="ＭＳ 明朝" w:hint="eastAsia"/>
          <w:color w:val="000000"/>
          <w:kern w:val="0"/>
          <w:sz w:val="24"/>
        </w:rPr>
        <w:t>臓器提供意思表示啓発ラジオコマーシャル</w:t>
      </w:r>
      <w:r w:rsidR="00CE2FC5" w:rsidRPr="00CE2FC5">
        <w:rPr>
          <w:rFonts w:ascii="ＭＳ 明朝" w:hAnsi="ＭＳ 明朝" w:hint="eastAsia"/>
          <w:color w:val="000000"/>
          <w:kern w:val="0"/>
          <w:sz w:val="24"/>
        </w:rPr>
        <w:t>制作・放送業務</w:t>
      </w:r>
      <w:r w:rsidR="00665816">
        <w:rPr>
          <w:rFonts w:ascii="ＭＳ 明朝" w:hAnsi="ＭＳ 明朝" w:hint="eastAsia"/>
          <w:color w:val="000000"/>
          <w:kern w:val="0"/>
          <w:sz w:val="24"/>
        </w:rPr>
        <w:t>」</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rsidR="00420ACF" w:rsidRPr="007D12AC" w:rsidRDefault="00420ACF" w:rsidP="003C2C16">
      <w:pPr>
        <w:overflowPunct w:val="0"/>
        <w:spacing w:before="100" w:after="100"/>
        <w:textAlignment w:val="baseline"/>
        <w:rPr>
          <w:rFonts w:ascii="ＭＳ 明朝" w:hAnsi="ＭＳ 明朝"/>
          <w:color w:val="000000"/>
          <w:kern w:val="0"/>
          <w:sz w:val="24"/>
        </w:rPr>
      </w:pPr>
    </w:p>
    <w:p w:rsidR="00E87D3E" w:rsidRDefault="00E87D3E" w:rsidP="00E87D3E">
      <w:pPr>
        <w:pStyle w:val="a4"/>
        <w:rPr>
          <w:sz w:val="24"/>
          <w:szCs w:val="24"/>
        </w:rPr>
      </w:pPr>
      <w:r w:rsidRPr="00892F0E">
        <w:rPr>
          <w:rFonts w:hint="eastAsia"/>
          <w:sz w:val="24"/>
          <w:szCs w:val="24"/>
        </w:rPr>
        <w:t>記</w:t>
      </w:r>
    </w:p>
    <w:p w:rsidR="00892F0E" w:rsidRPr="00892F0E" w:rsidRDefault="00892F0E" w:rsidP="00892F0E"/>
    <w:p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rsidR="00E87D3E" w:rsidRDefault="00CE2FC5"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ラジオ番組</w:t>
      </w:r>
      <w:r w:rsidR="00A31DA3">
        <w:rPr>
          <w:rFonts w:ascii="ＭＳ 明朝" w:cs="ＭＳ 明朝" w:hint="eastAsia"/>
          <w:color w:val="000000"/>
          <w:kern w:val="0"/>
          <w:sz w:val="24"/>
        </w:rPr>
        <w:t>等の製作業務</w:t>
      </w:r>
      <w:r w:rsidR="00010B5B">
        <w:rPr>
          <w:rFonts w:ascii="ＭＳ 明朝" w:cs="ＭＳ 明朝" w:hint="eastAsia"/>
          <w:color w:val="000000"/>
          <w:kern w:val="0"/>
          <w:sz w:val="24"/>
        </w:rPr>
        <w:t>の</w:t>
      </w:r>
      <w:r w:rsidR="00E87D3E">
        <w:rPr>
          <w:rFonts w:ascii="ＭＳ 明朝" w:cs="ＭＳ 明朝" w:hint="eastAsia"/>
          <w:color w:val="000000"/>
          <w:kern w:val="0"/>
          <w:sz w:val="24"/>
        </w:rPr>
        <w:t>実績があること。</w:t>
      </w:r>
    </w:p>
    <w:p w:rsidR="00E87D3E" w:rsidRPr="00081C36"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令（昭和22年政令第16号）第167条の4第1項の規定を準用し、一般競争参加資格を欠く者を除く。</w:t>
      </w:r>
    </w:p>
    <w:p w:rsidR="00E87D3E" w:rsidRPr="003D1B6B" w:rsidRDefault="00E87D3E" w:rsidP="00E87D3E">
      <w:pPr>
        <w:overflowPunct w:val="0"/>
        <w:adjustRightInd w:val="0"/>
        <w:textAlignment w:val="baseline"/>
        <w:rPr>
          <w:rFonts w:ascii="ＭＳ 明朝" w:hAnsi="ＭＳ 明朝"/>
          <w:color w:val="000000"/>
          <w:spacing w:val="2"/>
          <w:kern w:val="0"/>
          <w:sz w:val="22"/>
          <w:szCs w:val="22"/>
        </w:rPr>
      </w:pPr>
      <w:r>
        <w:rPr>
          <w:rFonts w:ascii="ＭＳ 明朝" w:cs="ＭＳ 明朝" w:hint="eastAsia"/>
          <w:color w:val="000000"/>
          <w:kern w:val="0"/>
          <w:sz w:val="24"/>
        </w:rPr>
        <w:t xml:space="preserve">　　　＊</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注</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地方自治法施行令第</w:t>
      </w:r>
      <w:r w:rsidRPr="003D1B6B">
        <w:rPr>
          <w:rFonts w:ascii="ＭＳ 明朝" w:hAnsi="ＭＳ 明朝" w:cs="ＭＳ 明朝"/>
          <w:iCs/>
          <w:color w:val="000000"/>
          <w:kern w:val="0"/>
          <w:sz w:val="22"/>
          <w:szCs w:val="22"/>
        </w:rPr>
        <w:t>167</w:t>
      </w:r>
      <w:r w:rsidRPr="003D1B6B">
        <w:rPr>
          <w:rFonts w:ascii="ＭＳ 明朝" w:hAnsi="ＭＳ 明朝" w:cs="ＭＳ 明朝" w:hint="eastAsia"/>
          <w:iCs/>
          <w:color w:val="000000"/>
          <w:kern w:val="0"/>
          <w:sz w:val="22"/>
          <w:szCs w:val="22"/>
        </w:rPr>
        <w:t>条の４第１項</w:t>
      </w:r>
    </w:p>
    <w:p w:rsidR="00E87D3E" w:rsidRPr="003D1B6B" w:rsidRDefault="003D44D6" w:rsidP="00E87D3E">
      <w:pPr>
        <w:overflowPunct w:val="0"/>
        <w:adjustRightInd w:val="0"/>
        <w:ind w:leftChars="1" w:left="890" w:hangingChars="400" w:hanging="888"/>
        <w:textAlignment w:val="baseline"/>
        <w:rPr>
          <w:rFonts w:ascii="ＭＳ 明朝" w:hAnsi="ＭＳ 明朝"/>
          <w:color w:val="000000"/>
          <w:spacing w:val="2"/>
          <w:kern w:val="0"/>
          <w:sz w:val="22"/>
          <w:szCs w:val="22"/>
        </w:rPr>
      </w:pPr>
      <w:r>
        <w:rPr>
          <w:rFonts w:ascii="ＭＳ 明朝" w:hAnsi="ＭＳ 明朝" w:cs="ＭＳ 明朝" w:hint="eastAsia"/>
          <w:iCs/>
          <w:color w:val="000000"/>
          <w:kern w:val="0"/>
          <w:sz w:val="22"/>
          <w:szCs w:val="22"/>
        </w:rPr>
        <w:t xml:space="preserve">　　　　</w:t>
      </w:r>
      <w:r w:rsidR="00E87D3E" w:rsidRPr="003D1B6B">
        <w:rPr>
          <w:rFonts w:ascii="ＭＳ 明朝" w:hAnsi="ＭＳ 明朝" w:cs="ＭＳ 明朝" w:hint="eastAsia"/>
          <w:iCs/>
          <w:color w:val="000000"/>
          <w:kern w:val="0"/>
          <w:sz w:val="22"/>
          <w:szCs w:val="22"/>
        </w:rPr>
        <w:t>普通地方公共団体は、特別の理由がある場合を除くほか、一般競争入札に当該入札に係る契約を締結する能力を有しない者及び破産者で復権を得ない者を参加させることができない。</w:t>
      </w:r>
      <w:r w:rsidR="00E87D3E" w:rsidRPr="003D1B6B">
        <w:rPr>
          <w:rFonts w:ascii="ＭＳ 明朝" w:hAnsi="ＭＳ 明朝" w:cs="ＭＳ 明朝" w:hint="eastAsia"/>
          <w:color w:val="000000"/>
          <w:kern w:val="0"/>
          <w:sz w:val="22"/>
          <w:szCs w:val="22"/>
        </w:rPr>
        <w:t xml:space="preserve">　</w:t>
      </w:r>
    </w:p>
    <w:p w:rsidR="00E87D3E" w:rsidRPr="004971F2"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手形交換所により取引停止処分を受ける等経営状態が著しく不健全である者を除く。</w:t>
      </w:r>
    </w:p>
    <w:p w:rsidR="00E87D3E" w:rsidRPr="00E87D3E" w:rsidRDefault="00E87D3E" w:rsidP="00E87D3E">
      <w:pPr>
        <w:rPr>
          <w:kern w:val="0"/>
        </w:rPr>
      </w:pPr>
    </w:p>
    <w:p w:rsidR="00E87D3E" w:rsidRDefault="00E87D3E" w:rsidP="00E87D3E">
      <w:pPr>
        <w:pStyle w:val="a5"/>
      </w:pPr>
      <w:r>
        <w:rPr>
          <w:rFonts w:hint="eastAsia"/>
        </w:rPr>
        <w:t>以上</w:t>
      </w: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sectPr w:rsidR="00E87D3E" w:rsidSect="00FF1575">
      <w:pgSz w:w="11906" w:h="16838" w:code="9"/>
      <w:pgMar w:top="1701" w:right="1134" w:bottom="170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BB" w:rsidRDefault="001459BB">
      <w:r>
        <w:separator/>
      </w:r>
    </w:p>
  </w:endnote>
  <w:endnote w:type="continuationSeparator" w:id="0">
    <w:p w:rsidR="001459BB" w:rsidRDefault="001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BB" w:rsidRDefault="001459BB">
      <w:r>
        <w:separator/>
      </w:r>
    </w:p>
  </w:footnote>
  <w:footnote w:type="continuationSeparator" w:id="0">
    <w:p w:rsidR="001459BB" w:rsidRDefault="0014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C16"/>
    <w:rsid w:val="00010B5B"/>
    <w:rsid w:val="0003608D"/>
    <w:rsid w:val="000411EC"/>
    <w:rsid w:val="00055BE8"/>
    <w:rsid w:val="00064E9B"/>
    <w:rsid w:val="000B1D92"/>
    <w:rsid w:val="000C29D0"/>
    <w:rsid w:val="000F0B23"/>
    <w:rsid w:val="00104DFA"/>
    <w:rsid w:val="00115201"/>
    <w:rsid w:val="001361A6"/>
    <w:rsid w:val="001459BB"/>
    <w:rsid w:val="001E3BE7"/>
    <w:rsid w:val="001F654D"/>
    <w:rsid w:val="002336FA"/>
    <w:rsid w:val="002D27B1"/>
    <w:rsid w:val="00324DD3"/>
    <w:rsid w:val="00380C14"/>
    <w:rsid w:val="003874A1"/>
    <w:rsid w:val="003C2C16"/>
    <w:rsid w:val="003D44D6"/>
    <w:rsid w:val="003F49C3"/>
    <w:rsid w:val="00420ACF"/>
    <w:rsid w:val="0043497F"/>
    <w:rsid w:val="00471171"/>
    <w:rsid w:val="004A13A0"/>
    <w:rsid w:val="004C5009"/>
    <w:rsid w:val="004D4550"/>
    <w:rsid w:val="005778D5"/>
    <w:rsid w:val="005A0DB6"/>
    <w:rsid w:val="005B7ADE"/>
    <w:rsid w:val="005C0676"/>
    <w:rsid w:val="005F3DAB"/>
    <w:rsid w:val="006205F8"/>
    <w:rsid w:val="00665816"/>
    <w:rsid w:val="00680C1C"/>
    <w:rsid w:val="00681DF8"/>
    <w:rsid w:val="006F0F1C"/>
    <w:rsid w:val="00747DE5"/>
    <w:rsid w:val="007532C2"/>
    <w:rsid w:val="00762394"/>
    <w:rsid w:val="00793F75"/>
    <w:rsid w:val="007B754E"/>
    <w:rsid w:val="007C2C89"/>
    <w:rsid w:val="007C62A6"/>
    <w:rsid w:val="007D12AC"/>
    <w:rsid w:val="00800FDC"/>
    <w:rsid w:val="00892F0E"/>
    <w:rsid w:val="008A3D14"/>
    <w:rsid w:val="00917694"/>
    <w:rsid w:val="00977D3A"/>
    <w:rsid w:val="009D28CE"/>
    <w:rsid w:val="009E411A"/>
    <w:rsid w:val="009E5C56"/>
    <w:rsid w:val="009F38E4"/>
    <w:rsid w:val="00A31DA3"/>
    <w:rsid w:val="00B03327"/>
    <w:rsid w:val="00B40545"/>
    <w:rsid w:val="00C03388"/>
    <w:rsid w:val="00C11B4B"/>
    <w:rsid w:val="00C1362F"/>
    <w:rsid w:val="00C27561"/>
    <w:rsid w:val="00C642C5"/>
    <w:rsid w:val="00CE2FC5"/>
    <w:rsid w:val="00D040E3"/>
    <w:rsid w:val="00DE4EE7"/>
    <w:rsid w:val="00DF5C9C"/>
    <w:rsid w:val="00E027D5"/>
    <w:rsid w:val="00E167FE"/>
    <w:rsid w:val="00E87D3E"/>
    <w:rsid w:val="00EE1F5F"/>
    <w:rsid w:val="00F8362C"/>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1A464A"/>
  <w15:chartTrackingRefBased/>
  <w15:docId w15:val="{21438416-FD7B-4D3D-9B19-0D5D735D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hirakawa tatuji</cp:lastModifiedBy>
  <cp:revision>4</cp:revision>
  <cp:lastPrinted>2019-05-07T05:13:00Z</cp:lastPrinted>
  <dcterms:created xsi:type="dcterms:W3CDTF">2018-04-20T02:13:00Z</dcterms:created>
  <dcterms:modified xsi:type="dcterms:W3CDTF">2019-05-07T05:13:00Z</dcterms:modified>
</cp:coreProperties>
</file>