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B8A1C" w14:textId="7A7CF22F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</w:rPr>
        <w:t>別紙</w:t>
      </w:r>
      <w:r w:rsidR="00AC478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324E39C7" w14:textId="77777777" w:rsidR="00AC4783" w:rsidRDefault="00AC4783" w:rsidP="00AC4783">
      <w:pPr>
        <w:pStyle w:val="aa"/>
        <w:jc w:val="center"/>
        <w:rPr>
          <w:rFonts w:asciiTheme="minorEastAsia" w:eastAsiaTheme="minorEastAsia" w:hAnsiTheme="minorEastAsia"/>
        </w:rPr>
      </w:pPr>
      <w:r w:rsidRPr="00676715">
        <w:rPr>
          <w:rFonts w:asciiTheme="minorEastAsia" w:eastAsiaTheme="minorEastAsia" w:hAnsiTheme="minorEastAsia" w:hint="eastAsia"/>
        </w:rPr>
        <w:t>事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業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実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="00797F76" w:rsidRPr="00676715">
        <w:rPr>
          <w:rFonts w:asciiTheme="minorEastAsia" w:eastAsiaTheme="minorEastAsia" w:hAnsiTheme="minorEastAsia" w:hint="eastAsia"/>
        </w:rPr>
        <w:t>施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報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告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書</w:t>
      </w:r>
    </w:p>
    <w:p w14:paraId="7E0B4674" w14:textId="77777777" w:rsidR="00CC4C05" w:rsidRDefault="00CC4C05" w:rsidP="00AC4783">
      <w:pPr>
        <w:pStyle w:val="aa"/>
        <w:jc w:val="center"/>
        <w:rPr>
          <w:rFonts w:asciiTheme="minorEastAsia" w:eastAsiaTheme="minorEastAsia" w:hAnsiTheme="minorEastAsia"/>
        </w:rPr>
      </w:pPr>
    </w:p>
    <w:p w14:paraId="119AD511" w14:textId="77777777" w:rsidR="00CC4C05" w:rsidRPr="00CC4C0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83749">
        <w:rPr>
          <w:rFonts w:asciiTheme="minorEastAsia" w:eastAsiaTheme="minorEastAsia" w:hAnsiTheme="minorEastAsia" w:hint="eastAsia"/>
          <w:sz w:val="24"/>
        </w:rPr>
        <w:t xml:space="preserve">　団体</w:t>
      </w:r>
      <w:r w:rsidRPr="00CC4C05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CA9A4" w14:textId="77777777" w:rsidR="00AC4783" w:rsidRPr="003303F2" w:rsidRDefault="00CC4C05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01C56" wp14:editId="08FBD06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55520" cy="15240"/>
                <wp:effectExtent l="0" t="0" r="30480" b="2286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55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F549D" id="Line 5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6.4pt,.3pt" to="3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">
                <w10:wrap anchorx="margin"/>
              </v:lin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0978701A" w14:textId="77777777" w:rsidTr="00C620E8">
        <w:tc>
          <w:tcPr>
            <w:tcW w:w="1271" w:type="dxa"/>
            <w:vAlign w:val="center"/>
          </w:tcPr>
          <w:p w14:paraId="4134E8D2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25D49E0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8BF2EEF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A2FCD5E" w14:textId="77777777" w:rsidTr="00C620E8">
        <w:tc>
          <w:tcPr>
            <w:tcW w:w="1271" w:type="dxa"/>
            <w:vAlign w:val="center"/>
          </w:tcPr>
          <w:p w14:paraId="6C7150C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523529D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C9278C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6D6967C" w14:textId="77777777" w:rsidTr="00C620E8">
        <w:tc>
          <w:tcPr>
            <w:tcW w:w="1271" w:type="dxa"/>
            <w:vAlign w:val="center"/>
          </w:tcPr>
          <w:p w14:paraId="16E68B02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256F88F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2E56EC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2B1C2F" w14:textId="77777777" w:rsidTr="00C620E8">
        <w:tc>
          <w:tcPr>
            <w:tcW w:w="1271" w:type="dxa"/>
            <w:vAlign w:val="center"/>
          </w:tcPr>
          <w:p w14:paraId="215811F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4AB672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44AA1B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05F04058" w14:textId="77777777" w:rsidTr="00C620E8">
        <w:tc>
          <w:tcPr>
            <w:tcW w:w="1271" w:type="dxa"/>
            <w:vAlign w:val="center"/>
          </w:tcPr>
          <w:p w14:paraId="66E51914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7E00049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BCAC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E39866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FE6B6B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0FBC63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9819E3A" w14:textId="77777777" w:rsidTr="00C620E8">
        <w:tc>
          <w:tcPr>
            <w:tcW w:w="1271" w:type="dxa"/>
            <w:vAlign w:val="center"/>
          </w:tcPr>
          <w:p w14:paraId="6CE115F4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1214355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C50173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79758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41A822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7FF12CB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F80B14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71F336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3042BF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17A75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07C14D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33955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27CB94" w14:textId="77777777" w:rsidTr="00C620E8">
        <w:tc>
          <w:tcPr>
            <w:tcW w:w="1271" w:type="dxa"/>
            <w:vAlign w:val="center"/>
          </w:tcPr>
          <w:p w14:paraId="7CA01FA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7506" w:type="dxa"/>
          </w:tcPr>
          <w:p w14:paraId="25EB9BB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AC0B48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DDAC07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C156C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CE755E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1D759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975A9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7B6E0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3909A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339F2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66DC5C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C4953F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231BD6B8" w14:textId="77777777" w:rsidTr="00C620E8">
        <w:tc>
          <w:tcPr>
            <w:tcW w:w="1271" w:type="dxa"/>
            <w:vAlign w:val="center"/>
          </w:tcPr>
          <w:p w14:paraId="75B9CF38" w14:textId="77777777" w:rsidR="00AC4783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744F8B1B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2A987D1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7031BE4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D51D971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80F6ED6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09158D" w14:textId="77777777" w:rsidR="00AC4783" w:rsidRPr="00442F60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RPr="00442F60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B20E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65468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3</cp:revision>
  <cp:lastPrinted>2021-04-07T00:29:00Z</cp:lastPrinted>
  <dcterms:created xsi:type="dcterms:W3CDTF">2021-04-13T06:55:00Z</dcterms:created>
  <dcterms:modified xsi:type="dcterms:W3CDTF">2021-04-13T06:56:00Z</dcterms:modified>
</cp:coreProperties>
</file>